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44EDF" w14:textId="77777777" w:rsidR="008A4C0E" w:rsidRDefault="008A4C0E" w:rsidP="008A4C0E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ANEXO A - AUTODECLARAÇÃO DE PRETOS OU PARDOS</w:t>
      </w:r>
    </w:p>
    <w:p w14:paraId="43727B88" w14:textId="77777777" w:rsidR="008A4C0E" w:rsidRDefault="008A4C0E" w:rsidP="008A4C0E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i/>
          <w:color w:val="000000"/>
        </w:rPr>
        <w:t xml:space="preserve"> </w:t>
      </w:r>
      <w:r>
        <w:rPr>
          <w:b/>
        </w:rPr>
        <w:t xml:space="preserve"> </w:t>
      </w:r>
    </w:p>
    <w:p w14:paraId="19F9E4EE" w14:textId="77777777" w:rsidR="008A4C0E" w:rsidRDefault="008A4C0E" w:rsidP="008A4C0E">
      <w:pPr>
        <w:spacing w:line="360" w:lineRule="auto"/>
        <w:jc w:val="both"/>
      </w:pPr>
      <w:r>
        <w:t xml:space="preserve">Tendo realizado minha inscrição no Edital nº </w:t>
      </w:r>
      <w:r>
        <w:rPr>
          <w:b/>
        </w:rPr>
        <w:t xml:space="preserve">005/PPGCR/2023 </w:t>
      </w:r>
      <w:r>
        <w:t>para uma das vagas destinadas, nos termos da Lei 12.711/2012, Decreto Presidencial nº 7824/2012, Portaria Normativa nº 18/2012/MEC e Portaria Normativa nº 145/2020/</w:t>
      </w:r>
      <w:proofErr w:type="gramStart"/>
      <w:r>
        <w:t>CUn</w:t>
      </w:r>
      <w:proofErr w:type="gramEnd"/>
      <w:r>
        <w:t>, para uma das vagas destinadas às políticas de ações afirmativas étnico-raciais:</w:t>
      </w:r>
    </w:p>
    <w:p w14:paraId="22D02DBE" w14:textId="77777777" w:rsidR="008A4C0E" w:rsidRDefault="008A4C0E" w:rsidP="008A4C0E">
      <w:pPr>
        <w:spacing w:line="360" w:lineRule="auto"/>
      </w:pPr>
      <w:r>
        <w:t xml:space="preserve"> </w:t>
      </w:r>
    </w:p>
    <w:p w14:paraId="27779D1A" w14:textId="77777777" w:rsidR="008A4C0E" w:rsidRDefault="008A4C0E" w:rsidP="008A4C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color w:val="000000"/>
        </w:rPr>
      </w:pP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) Declaro para o fim específico de atender ao requisito inscrito no Processo Seletivo, que sou preto e possuo aspectos fenotípicos que me caracterizam como pertencente ao grupo racial negro.</w:t>
      </w:r>
    </w:p>
    <w:p w14:paraId="32D2C86F" w14:textId="77777777" w:rsidR="008A4C0E" w:rsidRDefault="008A4C0E" w:rsidP="008A4C0E">
      <w:pPr>
        <w:spacing w:line="360" w:lineRule="auto"/>
      </w:pPr>
      <w:r>
        <w:t xml:space="preserve"> </w:t>
      </w:r>
    </w:p>
    <w:p w14:paraId="5B6029EE" w14:textId="77777777" w:rsidR="008A4C0E" w:rsidRDefault="008A4C0E" w:rsidP="008A4C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color w:val="000000"/>
        </w:rPr>
      </w:pP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) Declaro para o fim específico de atender ao requisito inscrito no Processo Seletivo, que sou pardo e possuo aspectos fenotípicos que me caracterizam como pertencente ao grupo racial negro.</w:t>
      </w:r>
    </w:p>
    <w:p w14:paraId="133586FA" w14:textId="77777777" w:rsidR="008A4C0E" w:rsidRDefault="008A4C0E" w:rsidP="008A4C0E">
      <w:pPr>
        <w:spacing w:line="360" w:lineRule="auto"/>
      </w:pPr>
      <w:r>
        <w:t xml:space="preserve"> </w:t>
      </w:r>
    </w:p>
    <w:p w14:paraId="0787CD6F" w14:textId="77777777" w:rsidR="008A4C0E" w:rsidRDefault="008A4C0E" w:rsidP="008A4C0E">
      <w:pPr>
        <w:spacing w:line="360" w:lineRule="auto"/>
        <w:jc w:val="both"/>
      </w:pPr>
      <w:r>
        <w:t xml:space="preserve">3. Declaro ainda que estou ciente de que detectada a falsidade desta </w:t>
      </w:r>
      <w:proofErr w:type="spellStart"/>
      <w:r>
        <w:t>autodeclaração</w:t>
      </w:r>
      <w:proofErr w:type="spellEnd"/>
      <w:r>
        <w:t xml:space="preserve"> </w:t>
      </w:r>
      <w:proofErr w:type="gramStart"/>
      <w:r>
        <w:t>sujeito-me</w:t>
      </w:r>
      <w:proofErr w:type="gramEnd"/>
      <w:r>
        <w:t xml:space="preserve"> às penas da lei, especialmente as consequências relacionadas ao art. 9º da Portaria 18/2012-MEC e ao edital deste processo seletivo.</w:t>
      </w:r>
    </w:p>
    <w:p w14:paraId="7FE0E008" w14:textId="77777777" w:rsidR="008A4C0E" w:rsidRDefault="008A4C0E" w:rsidP="008A4C0E">
      <w:pPr>
        <w:spacing w:line="360" w:lineRule="auto"/>
      </w:pPr>
      <w:r>
        <w:t xml:space="preserve"> </w:t>
      </w:r>
    </w:p>
    <w:p w14:paraId="70FF8266" w14:textId="77777777" w:rsidR="008A4C0E" w:rsidRDefault="008A4C0E" w:rsidP="008A4C0E">
      <w:pPr>
        <w:spacing w:line="360" w:lineRule="auto"/>
      </w:pPr>
      <w:r>
        <w:t>Araranguá,</w:t>
      </w:r>
      <w:r>
        <w:rPr>
          <w:u w:val="single"/>
        </w:rPr>
        <w:t xml:space="preserve">                    </w:t>
      </w:r>
      <w:proofErr w:type="gramStart"/>
      <w:r>
        <w:t>de</w:t>
      </w:r>
      <w:r>
        <w:rPr>
          <w:u w:val="single"/>
        </w:rPr>
        <w:t xml:space="preserve">                                         </w:t>
      </w:r>
      <w:proofErr w:type="spellStart"/>
      <w:r>
        <w:t>de</w:t>
      </w:r>
      <w:proofErr w:type="spellEnd"/>
      <w:proofErr w:type="gramEnd"/>
      <w:r>
        <w:t xml:space="preserve"> 2023.</w:t>
      </w:r>
    </w:p>
    <w:p w14:paraId="153A67B0" w14:textId="77777777" w:rsidR="008A4C0E" w:rsidRDefault="008A4C0E" w:rsidP="008A4C0E">
      <w:pPr>
        <w:spacing w:line="360" w:lineRule="auto"/>
      </w:pPr>
      <w:r>
        <w:t xml:space="preserve"> </w:t>
      </w:r>
    </w:p>
    <w:p w14:paraId="7CA87C50" w14:textId="77777777" w:rsidR="008A4C0E" w:rsidRDefault="008A4C0E" w:rsidP="008A4C0E">
      <w:pPr>
        <w:spacing w:line="360" w:lineRule="auto"/>
      </w:pPr>
      <w:r>
        <w:t xml:space="preserve">Nome do </w:t>
      </w:r>
      <w:proofErr w:type="gramStart"/>
      <w:r>
        <w:t>Candidato(</w:t>
      </w:r>
      <w:proofErr w:type="gramEnd"/>
      <w:r>
        <w:t>a):</w:t>
      </w:r>
      <w:r>
        <w:rPr>
          <w:u w:val="single"/>
        </w:rPr>
        <w:t xml:space="preserve">                                                                                 </w:t>
      </w:r>
    </w:p>
    <w:p w14:paraId="66B5FDCC" w14:textId="77777777" w:rsidR="008A4C0E" w:rsidRDefault="008A4C0E" w:rsidP="008A4C0E">
      <w:pPr>
        <w:spacing w:line="360" w:lineRule="auto"/>
      </w:pPr>
      <w:r>
        <w:t>Assinatura:</w:t>
      </w:r>
      <w:r>
        <w:rPr>
          <w:u w:val="single"/>
        </w:rPr>
        <w:t xml:space="preserve">                                                                                                            </w:t>
      </w:r>
    </w:p>
    <w:p w14:paraId="6ED67B4F" w14:textId="77777777" w:rsidR="008A4C0E" w:rsidRDefault="008A4C0E" w:rsidP="008A4C0E">
      <w:pPr>
        <w:spacing w:line="360" w:lineRule="auto"/>
      </w:pPr>
    </w:p>
    <w:p w14:paraId="35457DBC" w14:textId="77777777" w:rsidR="008A4C0E" w:rsidRDefault="008A4C0E" w:rsidP="008A4C0E">
      <w:pPr>
        <w:spacing w:line="360" w:lineRule="auto"/>
      </w:pPr>
      <w:r>
        <w:rPr>
          <w:b/>
        </w:rPr>
        <w:t>PARECER DA COMISSÃO DE VALIDAÇÃO DE AUTODECLARAÇÃO DE CANDIDATOS PRETOS OU PARDOS</w:t>
      </w:r>
    </w:p>
    <w:p w14:paraId="45F56ED6" w14:textId="77777777" w:rsidR="008A4C0E" w:rsidRDefault="008A4C0E" w:rsidP="008A4C0E">
      <w:pPr>
        <w:spacing w:line="360" w:lineRule="auto"/>
      </w:pPr>
      <w:r>
        <w:rPr>
          <w:b/>
        </w:rPr>
        <w:t xml:space="preserve"> </w:t>
      </w:r>
    </w:p>
    <w:p w14:paraId="73A9E3E7" w14:textId="77777777" w:rsidR="008A4C0E" w:rsidRDefault="008A4C0E" w:rsidP="008A4C0E">
      <w:pPr>
        <w:spacing w:line="360" w:lineRule="auto"/>
        <w:jc w:val="both"/>
      </w:pPr>
      <w:r>
        <w:t xml:space="preserve">A Comissão, após avaliação, tem o seguinte parecer sobre </w:t>
      </w:r>
      <w:proofErr w:type="gramStart"/>
      <w:r>
        <w:t>o(</w:t>
      </w:r>
      <w:proofErr w:type="gramEnd"/>
      <w:r>
        <w:t xml:space="preserve">a) candidato(a): </w:t>
      </w:r>
    </w:p>
    <w:p w14:paraId="5798FECA" w14:textId="77777777" w:rsidR="008A4C0E" w:rsidRDefault="008A4C0E" w:rsidP="008A4C0E">
      <w:pPr>
        <w:spacing w:line="360" w:lineRule="auto"/>
      </w:pPr>
    </w:p>
    <w:p w14:paraId="23737E8D" w14:textId="77777777" w:rsidR="008A4C0E" w:rsidRDefault="008A4C0E" w:rsidP="008A4C0E">
      <w:pPr>
        <w:spacing w:line="360" w:lineRule="auto"/>
      </w:pPr>
      <w:proofErr w:type="gramStart"/>
      <w:r>
        <w:t xml:space="preserve">(     </w:t>
      </w:r>
      <w:proofErr w:type="gramEnd"/>
      <w:r>
        <w:t xml:space="preserve">) </w:t>
      </w:r>
      <w:r>
        <w:rPr>
          <w:b/>
        </w:rPr>
        <w:t xml:space="preserve">SIM, </w:t>
      </w:r>
      <w:r>
        <w:t xml:space="preserve">valida essa </w:t>
      </w:r>
      <w:proofErr w:type="spellStart"/>
      <w:r>
        <w:t>autodeclaração</w:t>
      </w:r>
      <w:proofErr w:type="spellEnd"/>
      <w:r>
        <w:t>.</w:t>
      </w:r>
    </w:p>
    <w:p w14:paraId="20CAA1AB" w14:textId="77777777" w:rsidR="008A4C0E" w:rsidRDefault="008A4C0E" w:rsidP="008A4C0E">
      <w:pPr>
        <w:spacing w:line="360" w:lineRule="auto"/>
      </w:pPr>
      <w:proofErr w:type="gramStart"/>
      <w:r>
        <w:t xml:space="preserve">(     </w:t>
      </w:r>
      <w:proofErr w:type="gramEnd"/>
      <w:r>
        <w:t xml:space="preserve">) </w:t>
      </w:r>
      <w:r>
        <w:rPr>
          <w:b/>
        </w:rPr>
        <w:t xml:space="preserve">NÃO </w:t>
      </w:r>
      <w:r>
        <w:t xml:space="preserve">valida essa </w:t>
      </w:r>
      <w:proofErr w:type="spellStart"/>
      <w:r>
        <w:t>autodeclaração</w:t>
      </w:r>
      <w:proofErr w:type="spellEnd"/>
      <w:r>
        <w:t xml:space="preserve"> e NÃO habilita o(a) candidato(a) para a continuidade do processo seletivo pelas ações afirmativas, pois esta comissão não identificou no mesmo características fenotípicas do grupo social negro. </w:t>
      </w:r>
    </w:p>
    <w:p w14:paraId="18A8EAAD" w14:textId="77777777" w:rsidR="008A4C0E" w:rsidRDefault="008A4C0E" w:rsidP="008A4C0E">
      <w:pPr>
        <w:spacing w:line="360" w:lineRule="auto"/>
      </w:pPr>
      <w:r>
        <w:t xml:space="preserve"> </w:t>
      </w:r>
    </w:p>
    <w:p w14:paraId="233FA240" w14:textId="77777777" w:rsidR="008A4C0E" w:rsidRDefault="008A4C0E" w:rsidP="008A4C0E">
      <w:pPr>
        <w:spacing w:line="360" w:lineRule="auto"/>
      </w:pPr>
      <w:r>
        <w:t>Araranguá,</w:t>
      </w:r>
      <w:r>
        <w:rPr>
          <w:u w:val="single"/>
        </w:rPr>
        <w:t xml:space="preserve">               </w:t>
      </w:r>
      <w:proofErr w:type="gramStart"/>
      <w:r>
        <w:t>de</w:t>
      </w:r>
      <w:r>
        <w:rPr>
          <w:u w:val="single"/>
        </w:rPr>
        <w:t xml:space="preserve">                                         </w:t>
      </w:r>
      <w:proofErr w:type="spellStart"/>
      <w:r>
        <w:t>de</w:t>
      </w:r>
      <w:proofErr w:type="spellEnd"/>
      <w:proofErr w:type="gramEnd"/>
      <w:r>
        <w:t xml:space="preserve"> 2023. </w:t>
      </w:r>
    </w:p>
    <w:p w14:paraId="5B403BF4" w14:textId="77777777" w:rsidR="008A4C0E" w:rsidRDefault="008A4C0E" w:rsidP="008A4C0E">
      <w:pPr>
        <w:spacing w:line="360" w:lineRule="auto"/>
      </w:pPr>
      <w:r>
        <w:t xml:space="preserve"> </w:t>
      </w:r>
    </w:p>
    <w:p w14:paraId="67C37CB5" w14:textId="4A48DD27" w:rsidR="00011CF3" w:rsidRPr="008A4C0E" w:rsidRDefault="008A4C0E" w:rsidP="008A4C0E">
      <w:r>
        <w:t>Assinatura da Comissão:</w:t>
      </w:r>
      <w:r>
        <w:rPr>
          <w:u w:val="single"/>
        </w:rPr>
        <w:t xml:space="preserve">     </w:t>
      </w:r>
      <w:bookmarkStart w:id="0" w:name="_GoBack"/>
      <w:bookmarkEnd w:id="0"/>
    </w:p>
    <w:sectPr w:rsidR="00011CF3" w:rsidRPr="008A4C0E" w:rsidSect="00F96348">
      <w:headerReference w:type="default" r:id="rId9"/>
      <w:footerReference w:type="default" r:id="rId10"/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42D34" w14:textId="77777777" w:rsidR="00AE37EB" w:rsidRDefault="00AE37EB" w:rsidP="00803C53">
      <w:r>
        <w:separator/>
      </w:r>
    </w:p>
  </w:endnote>
  <w:endnote w:type="continuationSeparator" w:id="0">
    <w:p w14:paraId="7BBF8BC8" w14:textId="77777777" w:rsidR="00AE37EB" w:rsidRDefault="00AE37EB" w:rsidP="0080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5245A" w14:textId="77777777" w:rsidR="00AE37EB" w:rsidRDefault="00AE37EB" w:rsidP="00E015A2">
    <w:pPr>
      <w:pStyle w:val="Cabealho"/>
      <w:jc w:val="center"/>
      <w:rPr>
        <w:rFonts w:ascii="Verdana" w:hAnsi="Verdana"/>
        <w:sz w:val="16"/>
        <w:szCs w:val="16"/>
        <w:lang w:val="pt-BR"/>
      </w:rPr>
    </w:pPr>
    <w:r>
      <w:rPr>
        <w:rFonts w:ascii="Verdana" w:hAnsi="Verdana"/>
        <w:sz w:val="16"/>
        <w:szCs w:val="16"/>
      </w:rPr>
      <w:t>R</w:t>
    </w:r>
    <w:r>
      <w:rPr>
        <w:rFonts w:ascii="Verdana" w:hAnsi="Verdana"/>
        <w:sz w:val="16"/>
        <w:szCs w:val="16"/>
        <w:lang w:val="pt-BR"/>
      </w:rPr>
      <w:t xml:space="preserve">UA Pedro João Pereira, 150 – Mato Alto - </w:t>
    </w:r>
    <w:r>
      <w:rPr>
        <w:rFonts w:ascii="Verdana" w:hAnsi="Verdana"/>
        <w:sz w:val="16"/>
        <w:szCs w:val="16"/>
      </w:rPr>
      <w:t>CEP: 8890</w:t>
    </w:r>
    <w:r>
      <w:rPr>
        <w:rFonts w:ascii="Verdana" w:hAnsi="Verdana"/>
        <w:sz w:val="16"/>
        <w:szCs w:val="16"/>
        <w:lang w:val="pt-BR"/>
      </w:rPr>
      <w:t>5</w:t>
    </w:r>
    <w:r>
      <w:rPr>
        <w:rFonts w:ascii="Verdana" w:hAnsi="Verdana"/>
        <w:sz w:val="16"/>
        <w:szCs w:val="16"/>
      </w:rPr>
      <w:t>-</w:t>
    </w:r>
    <w:r>
      <w:rPr>
        <w:rFonts w:ascii="Verdana" w:hAnsi="Verdana"/>
        <w:sz w:val="16"/>
        <w:szCs w:val="16"/>
        <w:lang w:val="pt-BR"/>
      </w:rPr>
      <w:t>120</w:t>
    </w:r>
    <w:r>
      <w:rPr>
        <w:rFonts w:ascii="Verdana" w:hAnsi="Verdana"/>
        <w:sz w:val="16"/>
        <w:szCs w:val="16"/>
      </w:rPr>
      <w:t xml:space="preserve"> </w:t>
    </w:r>
  </w:p>
  <w:p w14:paraId="129BCE94" w14:textId="297063A5" w:rsidR="00AE37EB" w:rsidRDefault="00AE37EB" w:rsidP="00E015A2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ARARANGUÁ - SC</w:t>
    </w:r>
  </w:p>
  <w:p w14:paraId="7E50B9DC" w14:textId="330DD87D" w:rsidR="00AE37EB" w:rsidRPr="00AE37EB" w:rsidRDefault="00AE37EB" w:rsidP="00E015A2">
    <w:pPr>
      <w:pStyle w:val="Cabealho"/>
      <w:jc w:val="center"/>
      <w:rPr>
        <w:rFonts w:ascii="Verdana" w:hAnsi="Verdana"/>
        <w:sz w:val="16"/>
        <w:szCs w:val="16"/>
        <w:lang w:val="pt-BR"/>
      </w:rPr>
    </w:pPr>
    <w:r>
      <w:rPr>
        <w:rFonts w:ascii="Verdana" w:hAnsi="Verdana"/>
        <w:sz w:val="16"/>
        <w:szCs w:val="16"/>
      </w:rPr>
      <w:t>TELEFONE: +55 (48) 3721-69</w:t>
    </w:r>
    <w:r>
      <w:rPr>
        <w:rFonts w:ascii="Verdana" w:hAnsi="Verdana"/>
        <w:sz w:val="16"/>
        <w:szCs w:val="16"/>
        <w:lang w:val="pt-BR"/>
      </w:rPr>
      <w:t>44 e 3</w:t>
    </w:r>
    <w:r>
      <w:rPr>
        <w:rFonts w:ascii="Verdana" w:hAnsi="Verdana"/>
        <w:sz w:val="16"/>
        <w:szCs w:val="16"/>
      </w:rPr>
      <w:t>721-</w:t>
    </w:r>
    <w:r>
      <w:rPr>
        <w:rFonts w:ascii="Verdana" w:hAnsi="Verdana"/>
        <w:sz w:val="16"/>
        <w:szCs w:val="16"/>
        <w:lang w:val="pt-BR"/>
      </w:rPr>
      <w:t>7603</w:t>
    </w:r>
  </w:p>
  <w:p w14:paraId="79F732AA" w14:textId="453F3C90" w:rsidR="00AE37EB" w:rsidRDefault="008A4C0E" w:rsidP="00E015A2">
    <w:pPr>
      <w:pStyle w:val="Cabealho"/>
      <w:jc w:val="center"/>
      <w:rPr>
        <w:rFonts w:ascii="Verdana" w:hAnsi="Verdana"/>
        <w:sz w:val="16"/>
        <w:szCs w:val="16"/>
        <w:lang w:val="pt-BR"/>
      </w:rPr>
    </w:pPr>
    <w:hyperlink r:id="rId1" w:history="1">
      <w:r w:rsidR="0061233F" w:rsidRPr="008A69B0">
        <w:rPr>
          <w:rStyle w:val="Hyperlink"/>
          <w:rFonts w:ascii="Verdana" w:hAnsi="Verdana"/>
          <w:sz w:val="16"/>
          <w:szCs w:val="16"/>
          <w:lang w:val="pt-BR"/>
        </w:rPr>
        <w:t>ppgcr@contato.ufsc.br</w:t>
      </w:r>
    </w:hyperlink>
    <w:r w:rsidR="0061233F">
      <w:rPr>
        <w:rFonts w:ascii="Verdana" w:hAnsi="Verdana"/>
        <w:sz w:val="16"/>
        <w:szCs w:val="16"/>
        <w:lang w:val="pt-BR"/>
      </w:rPr>
      <w:t xml:space="preserve"> / </w:t>
    </w:r>
    <w:hyperlink r:id="rId2" w:history="1">
      <w:r w:rsidR="0061233F" w:rsidRPr="008A69B0">
        <w:rPr>
          <w:rStyle w:val="Hyperlink"/>
          <w:rFonts w:ascii="Verdana" w:hAnsi="Verdana"/>
          <w:sz w:val="16"/>
          <w:szCs w:val="16"/>
          <w:lang w:val="pt-BR"/>
        </w:rPr>
        <w:t>https://ppgcr.paginas.ufsc.br/</w:t>
      </w:r>
    </w:hyperlink>
  </w:p>
  <w:p w14:paraId="3B3F0F15" w14:textId="77777777" w:rsidR="0061233F" w:rsidRPr="00AE37EB" w:rsidRDefault="0061233F" w:rsidP="00E015A2">
    <w:pPr>
      <w:pStyle w:val="Cabealho"/>
      <w:jc w:val="center"/>
      <w:rPr>
        <w:rFonts w:ascii="Verdana" w:hAnsi="Verdana"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EC3B0" w14:textId="77777777" w:rsidR="00AE37EB" w:rsidRDefault="00AE37EB" w:rsidP="00803C53">
      <w:r>
        <w:separator/>
      </w:r>
    </w:p>
  </w:footnote>
  <w:footnote w:type="continuationSeparator" w:id="0">
    <w:p w14:paraId="192AD5A7" w14:textId="77777777" w:rsidR="00AE37EB" w:rsidRDefault="00AE37EB" w:rsidP="00803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3F6B7" w14:textId="77777777" w:rsidR="00AE37EB" w:rsidRDefault="00AE37EB" w:rsidP="00E8409A">
    <w:pPr>
      <w:pStyle w:val="Cabealho"/>
      <w:rPr>
        <w:rFonts w:ascii="Verdana" w:hAnsi="Verdana"/>
        <w:sz w:val="16"/>
        <w:szCs w:val="16"/>
        <w:lang w:val="pt-BR"/>
      </w:rPr>
    </w:pPr>
    <w:r>
      <w:rPr>
        <w:noProof/>
        <w:lang w:val="pt-BR"/>
      </w:rPr>
      <w:drawing>
        <wp:anchor distT="0" distB="0" distL="114300" distR="114300" simplePos="0" relativeHeight="251659264" behindDoc="0" locked="0" layoutInCell="0" allowOverlap="1" wp14:anchorId="4826C067" wp14:editId="79361CC6">
          <wp:simplePos x="0" y="0"/>
          <wp:positionH relativeFrom="column">
            <wp:posOffset>2692400</wp:posOffset>
          </wp:positionH>
          <wp:positionV relativeFrom="paragraph">
            <wp:posOffset>-208915</wp:posOffset>
          </wp:positionV>
          <wp:extent cx="682625" cy="728980"/>
          <wp:effectExtent l="0" t="0" r="317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ACA2AB" w14:textId="77777777" w:rsidR="00AE37EB" w:rsidRDefault="00AE37EB" w:rsidP="00E8409A">
    <w:pPr>
      <w:pStyle w:val="Cabealho"/>
      <w:ind w:left="-567"/>
      <w:jc w:val="center"/>
      <w:rPr>
        <w:rFonts w:ascii="Verdana" w:hAnsi="Verdana"/>
        <w:sz w:val="16"/>
        <w:szCs w:val="16"/>
        <w:lang w:val="pt-BR"/>
      </w:rPr>
    </w:pPr>
  </w:p>
  <w:p w14:paraId="2BE9724F" w14:textId="77777777" w:rsidR="00AE37EB" w:rsidRDefault="00AE37EB" w:rsidP="00E8409A">
    <w:pPr>
      <w:pStyle w:val="Cabealho"/>
      <w:rPr>
        <w:rFonts w:ascii="Verdana" w:hAnsi="Verdana"/>
        <w:sz w:val="16"/>
        <w:szCs w:val="16"/>
        <w:lang w:val="pt-BR"/>
      </w:rPr>
    </w:pPr>
  </w:p>
  <w:p w14:paraId="35D301AA" w14:textId="77777777" w:rsidR="00AE37EB" w:rsidRDefault="00AE37EB" w:rsidP="00016C1D">
    <w:pPr>
      <w:pStyle w:val="Cabealho"/>
      <w:jc w:val="center"/>
      <w:rPr>
        <w:rFonts w:asciiTheme="minorHAnsi" w:hAnsiTheme="minorHAnsi" w:cstheme="minorHAnsi"/>
        <w:szCs w:val="24"/>
        <w:lang w:val="pt-BR"/>
      </w:rPr>
    </w:pPr>
  </w:p>
  <w:p w14:paraId="77A36EF2" w14:textId="77777777" w:rsidR="00AE37EB" w:rsidRDefault="00AE37EB" w:rsidP="00EF2117">
    <w:pPr>
      <w:pStyle w:val="Cabealho"/>
      <w:jc w:val="center"/>
      <w:rPr>
        <w:rFonts w:ascii="Verdana" w:hAnsi="Verdana"/>
        <w:sz w:val="16"/>
        <w:szCs w:val="16"/>
        <w:lang w:val="pt-BR"/>
      </w:rPr>
    </w:pPr>
    <w:r>
      <w:rPr>
        <w:rFonts w:ascii="Verdana" w:hAnsi="Verdana"/>
        <w:sz w:val="16"/>
        <w:szCs w:val="16"/>
      </w:rPr>
      <w:t>SERVIÇO PÚBLICO FEDERAL</w:t>
    </w:r>
    <w:r>
      <w:rPr>
        <w:rFonts w:ascii="Verdana" w:hAnsi="Verdana"/>
        <w:sz w:val="16"/>
        <w:szCs w:val="16"/>
        <w:lang w:val="pt-BR"/>
      </w:rPr>
      <w:t xml:space="preserve"> </w:t>
    </w:r>
  </w:p>
  <w:p w14:paraId="1EBC8E5D" w14:textId="53E42210" w:rsidR="00AE37EB" w:rsidRDefault="00AE37EB" w:rsidP="00EF2117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MINISTÉRIO DA EDUCAÇÃO</w:t>
    </w:r>
  </w:p>
  <w:p w14:paraId="42AE3BF5" w14:textId="77777777" w:rsidR="00AE37EB" w:rsidRPr="00AE37EB" w:rsidRDefault="00AE37EB" w:rsidP="00EF2117">
    <w:pPr>
      <w:pStyle w:val="Cabealho"/>
      <w:jc w:val="center"/>
      <w:rPr>
        <w:rFonts w:ascii="Verdana" w:hAnsi="Verdana"/>
        <w:b/>
        <w:bCs/>
        <w:sz w:val="16"/>
        <w:szCs w:val="16"/>
      </w:rPr>
    </w:pPr>
    <w:r w:rsidRPr="00AE37EB">
      <w:rPr>
        <w:rFonts w:ascii="Verdana" w:hAnsi="Verdana"/>
        <w:b/>
        <w:bCs/>
        <w:sz w:val="16"/>
        <w:szCs w:val="16"/>
      </w:rPr>
      <w:t>UNIVERSIDADE FEDERAL DE SANTA CATARINA</w:t>
    </w:r>
  </w:p>
  <w:p w14:paraId="313F0C5B" w14:textId="77777777" w:rsidR="00AE37EB" w:rsidRPr="00AE37EB" w:rsidRDefault="00AE37EB" w:rsidP="00EF2117">
    <w:pPr>
      <w:pStyle w:val="Cabealho"/>
      <w:jc w:val="center"/>
      <w:rPr>
        <w:rFonts w:ascii="Verdana" w:hAnsi="Verdana" w:cs="Courier New"/>
        <w:b/>
        <w:bCs/>
        <w:sz w:val="16"/>
        <w:szCs w:val="16"/>
      </w:rPr>
    </w:pPr>
    <w:r w:rsidRPr="00AE37EB">
      <w:rPr>
        <w:rFonts w:ascii="Verdana" w:hAnsi="Verdana" w:cs="Courier New"/>
        <w:b/>
        <w:bCs/>
        <w:sz w:val="16"/>
        <w:szCs w:val="16"/>
      </w:rPr>
      <w:t>CAMPUS ARARANGUÁ</w:t>
    </w:r>
  </w:p>
  <w:p w14:paraId="5AC9DD8B" w14:textId="77777777" w:rsidR="00AE37EB" w:rsidRPr="00AE37EB" w:rsidRDefault="00AE37EB" w:rsidP="00EF2117">
    <w:pPr>
      <w:pStyle w:val="Cabealho"/>
      <w:jc w:val="center"/>
      <w:rPr>
        <w:rFonts w:ascii="Verdana" w:hAnsi="Verdana" w:cs="Courier New"/>
        <w:b/>
        <w:bCs/>
        <w:sz w:val="16"/>
        <w:szCs w:val="16"/>
      </w:rPr>
    </w:pPr>
    <w:r w:rsidRPr="00AE37EB">
      <w:rPr>
        <w:rFonts w:ascii="Verdana" w:hAnsi="Verdana" w:cs="Courier New"/>
        <w:b/>
        <w:bCs/>
        <w:sz w:val="16"/>
        <w:szCs w:val="16"/>
      </w:rPr>
      <w:t>CENTRO DE CIÊNCIAS, TECNOLOGIAS E SAÚDE</w:t>
    </w:r>
  </w:p>
  <w:p w14:paraId="063C586D" w14:textId="77777777" w:rsidR="00AE37EB" w:rsidRPr="00AE37EB" w:rsidRDefault="00AE37EB" w:rsidP="00AE37EB">
    <w:pPr>
      <w:pStyle w:val="Cabealho"/>
      <w:jc w:val="center"/>
      <w:rPr>
        <w:rFonts w:ascii="Verdana" w:hAnsi="Verdana" w:cs="Arial"/>
        <w:b/>
        <w:sz w:val="16"/>
        <w:szCs w:val="16"/>
      </w:rPr>
    </w:pPr>
    <w:r w:rsidRPr="00AE37EB">
      <w:rPr>
        <w:rFonts w:ascii="Verdana" w:hAnsi="Verdana" w:cs="Arial"/>
        <w:b/>
        <w:sz w:val="16"/>
        <w:szCs w:val="16"/>
      </w:rPr>
      <w:t>PROGRAMA DE PÓS-GRADUAÇÃO EM CIÊNCIAS DA REABILITAÇÃO</w:t>
    </w:r>
  </w:p>
  <w:p w14:paraId="075C468A" w14:textId="77777777" w:rsidR="00AE37EB" w:rsidRDefault="00AE37E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C6701"/>
    <w:multiLevelType w:val="multilevel"/>
    <w:tmpl w:val="DC1824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06"/>
    <w:rsid w:val="00007A04"/>
    <w:rsid w:val="00011CF3"/>
    <w:rsid w:val="00016C1D"/>
    <w:rsid w:val="00025174"/>
    <w:rsid w:val="00044C9A"/>
    <w:rsid w:val="00077B6A"/>
    <w:rsid w:val="000E763E"/>
    <w:rsid w:val="000F0EF3"/>
    <w:rsid w:val="00121A4A"/>
    <w:rsid w:val="0013780F"/>
    <w:rsid w:val="0018535A"/>
    <w:rsid w:val="001965D5"/>
    <w:rsid w:val="001D7944"/>
    <w:rsid w:val="001E0E07"/>
    <w:rsid w:val="00202847"/>
    <w:rsid w:val="00202FDB"/>
    <w:rsid w:val="00234C86"/>
    <w:rsid w:val="00253196"/>
    <w:rsid w:val="00255BAA"/>
    <w:rsid w:val="00267A59"/>
    <w:rsid w:val="00272543"/>
    <w:rsid w:val="00286EDE"/>
    <w:rsid w:val="002C4A1D"/>
    <w:rsid w:val="002F3AE6"/>
    <w:rsid w:val="002F51F4"/>
    <w:rsid w:val="003464F9"/>
    <w:rsid w:val="003473AA"/>
    <w:rsid w:val="00352ED0"/>
    <w:rsid w:val="003776D0"/>
    <w:rsid w:val="00380B16"/>
    <w:rsid w:val="003944A8"/>
    <w:rsid w:val="003A135D"/>
    <w:rsid w:val="0040441A"/>
    <w:rsid w:val="00431BDB"/>
    <w:rsid w:val="00463893"/>
    <w:rsid w:val="004757B8"/>
    <w:rsid w:val="0048391F"/>
    <w:rsid w:val="00490274"/>
    <w:rsid w:val="004E0B79"/>
    <w:rsid w:val="004F06A3"/>
    <w:rsid w:val="005A0A29"/>
    <w:rsid w:val="005A0A85"/>
    <w:rsid w:val="005B1DF9"/>
    <w:rsid w:val="005B58DB"/>
    <w:rsid w:val="005C7E44"/>
    <w:rsid w:val="005D7491"/>
    <w:rsid w:val="005E2F89"/>
    <w:rsid w:val="005E7CBE"/>
    <w:rsid w:val="005F22DE"/>
    <w:rsid w:val="0061233F"/>
    <w:rsid w:val="00652D2F"/>
    <w:rsid w:val="006541B4"/>
    <w:rsid w:val="00656C82"/>
    <w:rsid w:val="00670B23"/>
    <w:rsid w:val="00671E3F"/>
    <w:rsid w:val="00675D90"/>
    <w:rsid w:val="00705368"/>
    <w:rsid w:val="0071702D"/>
    <w:rsid w:val="00755FC3"/>
    <w:rsid w:val="007A1574"/>
    <w:rsid w:val="007D4970"/>
    <w:rsid w:val="007D5ACD"/>
    <w:rsid w:val="007F7273"/>
    <w:rsid w:val="00803C53"/>
    <w:rsid w:val="0081296F"/>
    <w:rsid w:val="00822FBD"/>
    <w:rsid w:val="00830B0F"/>
    <w:rsid w:val="0084056C"/>
    <w:rsid w:val="00847BB1"/>
    <w:rsid w:val="00862C97"/>
    <w:rsid w:val="00867B96"/>
    <w:rsid w:val="0087308A"/>
    <w:rsid w:val="008A4C0E"/>
    <w:rsid w:val="008D1B95"/>
    <w:rsid w:val="008D4D19"/>
    <w:rsid w:val="008D7023"/>
    <w:rsid w:val="008E7058"/>
    <w:rsid w:val="008F1D9A"/>
    <w:rsid w:val="00900D0C"/>
    <w:rsid w:val="009165CC"/>
    <w:rsid w:val="0094127A"/>
    <w:rsid w:val="00941763"/>
    <w:rsid w:val="0094557D"/>
    <w:rsid w:val="00955713"/>
    <w:rsid w:val="00957204"/>
    <w:rsid w:val="009633B1"/>
    <w:rsid w:val="00963AF3"/>
    <w:rsid w:val="00971220"/>
    <w:rsid w:val="00986DFD"/>
    <w:rsid w:val="00986EE3"/>
    <w:rsid w:val="009944B3"/>
    <w:rsid w:val="009B4408"/>
    <w:rsid w:val="009B7067"/>
    <w:rsid w:val="009B7760"/>
    <w:rsid w:val="00A22E46"/>
    <w:rsid w:val="00A33CF2"/>
    <w:rsid w:val="00A35200"/>
    <w:rsid w:val="00A37BCD"/>
    <w:rsid w:val="00A80CFE"/>
    <w:rsid w:val="00AA1C2D"/>
    <w:rsid w:val="00AD3306"/>
    <w:rsid w:val="00AE37EB"/>
    <w:rsid w:val="00AF1635"/>
    <w:rsid w:val="00B33233"/>
    <w:rsid w:val="00B60D26"/>
    <w:rsid w:val="00BA3033"/>
    <w:rsid w:val="00BB345E"/>
    <w:rsid w:val="00BB4FFB"/>
    <w:rsid w:val="00BD74CD"/>
    <w:rsid w:val="00C03553"/>
    <w:rsid w:val="00C21296"/>
    <w:rsid w:val="00C34AF8"/>
    <w:rsid w:val="00C42473"/>
    <w:rsid w:val="00C74DF2"/>
    <w:rsid w:val="00C906B5"/>
    <w:rsid w:val="00CB46B1"/>
    <w:rsid w:val="00CD3665"/>
    <w:rsid w:val="00CF1EED"/>
    <w:rsid w:val="00D01FB5"/>
    <w:rsid w:val="00D238D4"/>
    <w:rsid w:val="00D57C6A"/>
    <w:rsid w:val="00D95654"/>
    <w:rsid w:val="00DB20BB"/>
    <w:rsid w:val="00DB7B44"/>
    <w:rsid w:val="00DD1825"/>
    <w:rsid w:val="00E015A2"/>
    <w:rsid w:val="00E02F81"/>
    <w:rsid w:val="00E03C4C"/>
    <w:rsid w:val="00E23EAD"/>
    <w:rsid w:val="00E46C43"/>
    <w:rsid w:val="00E6591D"/>
    <w:rsid w:val="00E66A29"/>
    <w:rsid w:val="00E728EA"/>
    <w:rsid w:val="00E8409A"/>
    <w:rsid w:val="00E92D97"/>
    <w:rsid w:val="00E9667C"/>
    <w:rsid w:val="00EB4A05"/>
    <w:rsid w:val="00EF04DC"/>
    <w:rsid w:val="00EF2117"/>
    <w:rsid w:val="00F05404"/>
    <w:rsid w:val="00F32DFC"/>
    <w:rsid w:val="00F643B8"/>
    <w:rsid w:val="00F80246"/>
    <w:rsid w:val="00F874E2"/>
    <w:rsid w:val="00F91D63"/>
    <w:rsid w:val="00F946ED"/>
    <w:rsid w:val="00F96348"/>
    <w:rsid w:val="00FA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  <w14:docId w14:val="3EEA9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3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D3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AD3306"/>
    <w:pPr>
      <w:tabs>
        <w:tab w:val="center" w:pos="4419"/>
        <w:tab w:val="right" w:pos="8838"/>
      </w:tabs>
      <w:suppressAutoHyphens/>
    </w:pPr>
    <w:rPr>
      <w:sz w:val="24"/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AD3306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803C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3C53"/>
  </w:style>
  <w:style w:type="paragraph" w:styleId="Textodebalo">
    <w:name w:val="Balloon Text"/>
    <w:basedOn w:val="Normal"/>
    <w:link w:val="TextodebaloChar"/>
    <w:uiPriority w:val="99"/>
    <w:semiHidden/>
    <w:unhideWhenUsed/>
    <w:rsid w:val="00803C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C5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944B3"/>
    <w:rPr>
      <w:b/>
      <w:bCs/>
    </w:rPr>
  </w:style>
  <w:style w:type="character" w:styleId="Hyperlink">
    <w:name w:val="Hyperlink"/>
    <w:basedOn w:val="Fontepargpadro"/>
    <w:uiPriority w:val="99"/>
    <w:unhideWhenUsed/>
    <w:rsid w:val="007F7273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13780F"/>
    <w:pPr>
      <w:widowControl w:val="0"/>
      <w:autoSpaceDE w:val="0"/>
      <w:autoSpaceDN w:val="0"/>
    </w:pPr>
    <w:rPr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3780F"/>
    <w:rPr>
      <w:rFonts w:ascii="Times New Roman" w:eastAsia="Times New Roman" w:hAnsi="Times New Roman" w:cs="Times New Roman"/>
      <w:lang w:val="pt-PT" w:eastAsia="pt-PT" w:bidi="pt-PT"/>
    </w:rPr>
  </w:style>
  <w:style w:type="paragraph" w:styleId="Ttulo">
    <w:name w:val="Title"/>
    <w:basedOn w:val="Normal"/>
    <w:link w:val="TtuloChar"/>
    <w:qFormat/>
    <w:rsid w:val="00202847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20284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F91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A5F0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3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D3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AD3306"/>
    <w:pPr>
      <w:tabs>
        <w:tab w:val="center" w:pos="4419"/>
        <w:tab w:val="right" w:pos="8838"/>
      </w:tabs>
      <w:suppressAutoHyphens/>
    </w:pPr>
    <w:rPr>
      <w:sz w:val="24"/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AD3306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803C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3C53"/>
  </w:style>
  <w:style w:type="paragraph" w:styleId="Textodebalo">
    <w:name w:val="Balloon Text"/>
    <w:basedOn w:val="Normal"/>
    <w:link w:val="TextodebaloChar"/>
    <w:uiPriority w:val="99"/>
    <w:semiHidden/>
    <w:unhideWhenUsed/>
    <w:rsid w:val="00803C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C5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944B3"/>
    <w:rPr>
      <w:b/>
      <w:bCs/>
    </w:rPr>
  </w:style>
  <w:style w:type="character" w:styleId="Hyperlink">
    <w:name w:val="Hyperlink"/>
    <w:basedOn w:val="Fontepargpadro"/>
    <w:uiPriority w:val="99"/>
    <w:unhideWhenUsed/>
    <w:rsid w:val="007F7273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13780F"/>
    <w:pPr>
      <w:widowControl w:val="0"/>
      <w:autoSpaceDE w:val="0"/>
      <w:autoSpaceDN w:val="0"/>
    </w:pPr>
    <w:rPr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3780F"/>
    <w:rPr>
      <w:rFonts w:ascii="Times New Roman" w:eastAsia="Times New Roman" w:hAnsi="Times New Roman" w:cs="Times New Roman"/>
      <w:lang w:val="pt-PT" w:eastAsia="pt-PT" w:bidi="pt-PT"/>
    </w:rPr>
  </w:style>
  <w:style w:type="paragraph" w:styleId="Ttulo">
    <w:name w:val="Title"/>
    <w:basedOn w:val="Normal"/>
    <w:link w:val="TtuloChar"/>
    <w:qFormat/>
    <w:rsid w:val="00202847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20284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F91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A5F0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gcr.paginas.ufsc.br/" TargetMode="External"/><Relationship Id="rId1" Type="http://schemas.openxmlformats.org/officeDocument/2006/relationships/hyperlink" Target="mailto:ppgcr@contato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DF412-C639-4F1C-9EB2-C88A08CE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POSITIVO</cp:lastModifiedBy>
  <cp:revision>3</cp:revision>
  <cp:lastPrinted>2022-11-01T17:35:00Z</cp:lastPrinted>
  <dcterms:created xsi:type="dcterms:W3CDTF">2023-10-10T13:32:00Z</dcterms:created>
  <dcterms:modified xsi:type="dcterms:W3CDTF">2023-10-10T13:32:00Z</dcterms:modified>
</cp:coreProperties>
</file>